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94D5" w14:textId="45E690EA" w:rsidR="00347D67" w:rsidRPr="00F71D7E" w:rsidRDefault="00C14D05" w:rsidP="00480EC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71D7E">
        <w:rPr>
          <w:rFonts w:asciiTheme="majorHAnsi" w:hAnsiTheme="majorHAnsi" w:cstheme="majorHAnsi"/>
          <w:b/>
          <w:bCs/>
          <w:sz w:val="28"/>
          <w:szCs w:val="28"/>
        </w:rPr>
        <w:t>IBTA –</w:t>
      </w:r>
      <w:r w:rsidR="00EC39A3" w:rsidRPr="00F71D7E">
        <w:rPr>
          <w:rFonts w:asciiTheme="majorHAnsi" w:hAnsiTheme="majorHAnsi" w:cstheme="majorHAnsi"/>
          <w:b/>
          <w:bCs/>
          <w:sz w:val="28"/>
          <w:szCs w:val="28"/>
        </w:rPr>
        <w:t xml:space="preserve"> 2026 Spring Session </w:t>
      </w:r>
      <w:r w:rsidRPr="00F71D7E">
        <w:rPr>
          <w:rFonts w:asciiTheme="majorHAnsi" w:hAnsiTheme="majorHAnsi" w:cstheme="majorHAnsi"/>
          <w:b/>
          <w:bCs/>
          <w:sz w:val="28"/>
          <w:szCs w:val="28"/>
        </w:rPr>
        <w:t>Legislati</w:t>
      </w:r>
      <w:r w:rsidR="00EA462E">
        <w:rPr>
          <w:rFonts w:asciiTheme="majorHAnsi" w:hAnsiTheme="majorHAnsi" w:cstheme="majorHAnsi"/>
          <w:b/>
          <w:bCs/>
          <w:sz w:val="28"/>
          <w:szCs w:val="28"/>
        </w:rPr>
        <w:t xml:space="preserve">ve </w:t>
      </w:r>
      <w:r w:rsidR="00485DCD">
        <w:rPr>
          <w:rFonts w:asciiTheme="majorHAnsi" w:hAnsiTheme="majorHAnsi" w:cstheme="majorHAnsi"/>
          <w:b/>
          <w:bCs/>
          <w:sz w:val="28"/>
          <w:szCs w:val="28"/>
        </w:rPr>
        <w:t>Report</w:t>
      </w:r>
      <w:r w:rsidRPr="00F71D7E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637A29" w:rsidRPr="00F71D7E">
        <w:rPr>
          <w:rFonts w:asciiTheme="majorHAnsi" w:hAnsiTheme="majorHAnsi" w:cstheme="majorHAnsi"/>
          <w:b/>
          <w:bCs/>
          <w:sz w:val="28"/>
          <w:szCs w:val="28"/>
        </w:rPr>
        <w:t>February 1</w:t>
      </w:r>
      <w:r w:rsidR="000C01F0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637A29" w:rsidRPr="00F71D7E">
        <w:rPr>
          <w:rFonts w:asciiTheme="majorHAnsi" w:hAnsiTheme="majorHAnsi" w:cstheme="majorHAnsi"/>
          <w:b/>
          <w:bCs/>
          <w:sz w:val="28"/>
          <w:szCs w:val="28"/>
        </w:rPr>
        <w:t>, 2026</w:t>
      </w:r>
    </w:p>
    <w:p w14:paraId="4680808C" w14:textId="53EB8A6B" w:rsidR="001B3EE3" w:rsidRPr="00B7436F" w:rsidRDefault="001B3EE3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>Upcoming General Assembly Deadlines:</w:t>
      </w:r>
    </w:p>
    <w:p w14:paraId="4AD04677" w14:textId="40C48951" w:rsidR="001B3EE3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 xml:space="preserve">March 13 – </w:t>
      </w:r>
      <w:r w:rsidR="0005439F" w:rsidRPr="00B7436F">
        <w:rPr>
          <w:rFonts w:asciiTheme="majorHAnsi" w:hAnsiTheme="majorHAnsi" w:cstheme="majorHAnsi"/>
        </w:rPr>
        <w:t>S</w:t>
      </w:r>
      <w:r w:rsidRPr="00B7436F">
        <w:rPr>
          <w:rFonts w:asciiTheme="majorHAnsi" w:hAnsiTheme="majorHAnsi" w:cstheme="majorHAnsi"/>
        </w:rPr>
        <w:t>enate Committee Deadline</w:t>
      </w:r>
    </w:p>
    <w:p w14:paraId="332C0FA9" w14:textId="77777777" w:rsidR="001B3EE3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>March 27 – House Committee Deadline</w:t>
      </w:r>
    </w:p>
    <w:p w14:paraId="3C61845C" w14:textId="77777777" w:rsidR="001B3EE3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>April 17 – House &amp; Senate Third Reading Deadline</w:t>
      </w:r>
    </w:p>
    <w:p w14:paraId="041F9F95" w14:textId="0712CFAC" w:rsidR="001B3EE3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>May 8 – Committee Deadline - Bills that Passed O</w:t>
      </w:r>
      <w:r w:rsidR="0005439F" w:rsidRPr="00B7436F">
        <w:rPr>
          <w:rFonts w:asciiTheme="majorHAnsi" w:hAnsiTheme="majorHAnsi" w:cstheme="majorHAnsi"/>
        </w:rPr>
        <w:t xml:space="preserve">pposite </w:t>
      </w:r>
      <w:r w:rsidRPr="00B7436F">
        <w:rPr>
          <w:rFonts w:asciiTheme="majorHAnsi" w:hAnsiTheme="majorHAnsi" w:cstheme="majorHAnsi"/>
        </w:rPr>
        <w:t>Chamber</w:t>
      </w:r>
    </w:p>
    <w:p w14:paraId="4C39C8A8" w14:textId="40E056B3" w:rsidR="001B3EE3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>May 22 – Third Reading Deadline - Bills that Passed O</w:t>
      </w:r>
      <w:r w:rsidR="0005439F" w:rsidRPr="00B7436F">
        <w:rPr>
          <w:rFonts w:asciiTheme="majorHAnsi" w:hAnsiTheme="majorHAnsi" w:cstheme="majorHAnsi"/>
        </w:rPr>
        <w:t>pposite</w:t>
      </w:r>
      <w:r w:rsidRPr="00B7436F">
        <w:rPr>
          <w:rFonts w:asciiTheme="majorHAnsi" w:hAnsiTheme="majorHAnsi" w:cstheme="majorHAnsi"/>
        </w:rPr>
        <w:t xml:space="preserve"> Chamber</w:t>
      </w:r>
    </w:p>
    <w:p w14:paraId="1EBBE3A5" w14:textId="5FD3B157" w:rsidR="00485DCD" w:rsidRPr="00B7436F" w:rsidRDefault="001B3EE3" w:rsidP="009E51B6">
      <w:pPr>
        <w:spacing w:after="0"/>
        <w:rPr>
          <w:rFonts w:asciiTheme="majorHAnsi" w:hAnsiTheme="majorHAnsi" w:cstheme="majorHAnsi"/>
        </w:rPr>
      </w:pPr>
      <w:r w:rsidRPr="00B7436F">
        <w:rPr>
          <w:rFonts w:asciiTheme="majorHAnsi" w:hAnsiTheme="majorHAnsi" w:cstheme="majorHAnsi"/>
        </w:rPr>
        <w:t>May 31 - Adjournment</w:t>
      </w:r>
    </w:p>
    <w:p w14:paraId="359F2284" w14:textId="77777777" w:rsidR="00EA462E" w:rsidRDefault="00EA462E" w:rsidP="009E51B6">
      <w:pPr>
        <w:spacing w:after="0"/>
        <w:rPr>
          <w:rFonts w:asciiTheme="majorHAnsi" w:hAnsiTheme="majorHAnsi" w:cstheme="majorHAnsi"/>
        </w:rPr>
      </w:pPr>
    </w:p>
    <w:p w14:paraId="3F28D332" w14:textId="77777777" w:rsidR="0042730A" w:rsidRPr="0042730A" w:rsidRDefault="0042730A" w:rsidP="0042730A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42730A">
        <w:rPr>
          <w:rFonts w:asciiTheme="majorHAnsi" w:hAnsiTheme="majorHAnsi" w:cstheme="majorHAnsi"/>
          <w:b/>
          <w:bCs/>
          <w:u w:val="single"/>
        </w:rPr>
        <w:t>New Legislation:</w:t>
      </w:r>
    </w:p>
    <w:p w14:paraId="4B7E8DA7" w14:textId="40C08145" w:rsidR="00480EC9" w:rsidRPr="00B7436F" w:rsidRDefault="00480EC9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>Broadband and Telecommunications:</w:t>
      </w:r>
    </w:p>
    <w:p w14:paraId="28F98759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</w:rPr>
      </w:pPr>
      <w:hyperlink r:id="rId9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HB 4561 – Low-Income Broadband Program (Rep. Ortiz)</w:t>
        </w:r>
      </w:hyperlink>
    </w:p>
    <w:p w14:paraId="7F8CAD1D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10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4562 – Switch Network Salvage (Rep. West)</w:t>
        </w:r>
      </w:hyperlink>
    </w:p>
    <w:p w14:paraId="61FACCE1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  <w:color w:val="00B050"/>
        </w:rPr>
      </w:pPr>
      <w:hyperlink r:id="rId11">
        <w:r w:rsidRPr="00B7436F">
          <w:rPr>
            <w:rFonts w:asciiTheme="majorHAnsi" w:hAnsiTheme="majorHAnsi" w:cstheme="majorHAnsi"/>
            <w:b/>
            <w:bCs/>
            <w:color w:val="00B050"/>
            <w:u w:val="single"/>
          </w:rPr>
          <w:t>HB 4661 – District Office Utility Bills (Rep. Williams, A.)</w:t>
        </w:r>
      </w:hyperlink>
    </w:p>
    <w:p w14:paraId="360C8A79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</w:rPr>
      </w:pPr>
      <w:hyperlink r:id="rId12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HB 4731 – Utilities – Excavation (Rep. Walsh, Jr.)</w:t>
        </w:r>
      </w:hyperlink>
    </w:p>
    <w:p w14:paraId="130214FE" w14:textId="77777777" w:rsidR="0071642B" w:rsidRPr="00B7436F" w:rsidRDefault="0071642B" w:rsidP="0071642B">
      <w:pPr>
        <w:spacing w:after="0"/>
        <w:rPr>
          <w:rFonts w:asciiTheme="majorHAnsi" w:hAnsiTheme="majorHAnsi" w:cstheme="majorHAnsi"/>
          <w:b/>
          <w:bCs/>
          <w:color w:val="00B050"/>
        </w:rPr>
      </w:pPr>
      <w:hyperlink r:id="rId13">
        <w:r w:rsidRPr="00B7436F">
          <w:rPr>
            <w:rFonts w:asciiTheme="majorHAnsi" w:hAnsiTheme="majorHAnsi" w:cstheme="majorHAnsi"/>
            <w:b/>
            <w:bCs/>
            <w:color w:val="00B050"/>
            <w:u w:val="single"/>
          </w:rPr>
          <w:t>HB 4943 – Telecommunications Theft (Rep. Hoffman)</w:t>
        </w:r>
      </w:hyperlink>
    </w:p>
    <w:p w14:paraId="031909EA" w14:textId="60B91141" w:rsidR="00347D67" w:rsidRPr="00BA4D7E" w:rsidRDefault="00C14D05" w:rsidP="009E51B6">
      <w:pPr>
        <w:spacing w:after="0"/>
        <w:rPr>
          <w:rFonts w:asciiTheme="majorHAnsi" w:hAnsiTheme="majorHAnsi" w:cstheme="majorHAnsi"/>
          <w:b/>
          <w:bCs/>
          <w:color w:val="3333FF"/>
        </w:rPr>
      </w:pPr>
      <w:hyperlink r:id="rId14">
        <w:r w:rsidRPr="00BA4D7E">
          <w:rPr>
            <w:rFonts w:asciiTheme="majorHAnsi" w:hAnsiTheme="majorHAnsi" w:cstheme="majorHAnsi"/>
            <w:b/>
            <w:bCs/>
            <w:color w:val="3333FF"/>
            <w:u w:val="single"/>
          </w:rPr>
          <w:t>SB 3573 – Fiber Optic Excavation Crews (Sen. McClure)</w:t>
        </w:r>
      </w:hyperlink>
    </w:p>
    <w:p w14:paraId="7FF7D991" w14:textId="77777777" w:rsidR="00347D67" w:rsidRPr="00B7436F" w:rsidRDefault="00C14D05" w:rsidP="009E51B6">
      <w:pPr>
        <w:spacing w:after="0"/>
        <w:rPr>
          <w:rFonts w:asciiTheme="majorHAnsi" w:hAnsiTheme="majorHAnsi" w:cstheme="majorHAnsi"/>
        </w:rPr>
      </w:pPr>
      <w:hyperlink r:id="rId15">
        <w:r w:rsidRPr="00B7436F">
          <w:rPr>
            <w:rFonts w:asciiTheme="majorHAnsi" w:hAnsiTheme="majorHAnsi" w:cstheme="majorHAnsi"/>
            <w:b/>
            <w:bCs/>
            <w:color w:val="00B050"/>
            <w:u w:val="single"/>
          </w:rPr>
          <w:t>SB 3593 – Telecommunications Theft (Sen. Sims)</w:t>
        </w:r>
      </w:hyperlink>
    </w:p>
    <w:p w14:paraId="0AA7D99C" w14:textId="77777777" w:rsidR="009F0C03" w:rsidRPr="00B7436F" w:rsidRDefault="009F0C03" w:rsidP="009F0C03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16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3612 – Low-Income Broadband Rates (Sen. Ventura)</w:t>
        </w:r>
      </w:hyperlink>
    </w:p>
    <w:p w14:paraId="0EA4BCA3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</w:rPr>
      </w:pPr>
      <w:hyperlink r:id="rId17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3613 – Rural Broadband Deployment Study (Sen. Ventura)</w:t>
        </w:r>
      </w:hyperlink>
    </w:p>
    <w:p w14:paraId="12EB457F" w14:textId="77777777" w:rsidR="00347D67" w:rsidRPr="00B25A44" w:rsidRDefault="00C14D05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18">
        <w:r w:rsidRPr="00B25A44">
          <w:rPr>
            <w:rFonts w:asciiTheme="majorHAnsi" w:hAnsiTheme="majorHAnsi" w:cstheme="majorHAnsi"/>
            <w:b/>
            <w:bCs/>
            <w:color w:val="EE0000"/>
            <w:u w:val="single"/>
          </w:rPr>
          <w:t>SB 3652 – Broadband Providers – Easements (Sen. Faraci)</w:t>
        </w:r>
      </w:hyperlink>
    </w:p>
    <w:p w14:paraId="09F6CA18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  <w:color w:val="00B050"/>
        </w:rPr>
      </w:pPr>
      <w:hyperlink r:id="rId19">
        <w:r w:rsidRPr="00B7436F">
          <w:rPr>
            <w:rFonts w:asciiTheme="majorHAnsi" w:hAnsiTheme="majorHAnsi" w:cstheme="majorHAnsi"/>
            <w:b/>
            <w:bCs/>
            <w:color w:val="00B050"/>
            <w:u w:val="single"/>
          </w:rPr>
          <w:t>SB 3719 – Aging / Scam / Robocalls Information (Sen. Edly-Allen)</w:t>
        </w:r>
      </w:hyperlink>
    </w:p>
    <w:p w14:paraId="3FE8AEDB" w14:textId="77777777" w:rsidR="00347D67" w:rsidRPr="00B25A44" w:rsidRDefault="00C14D05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0">
        <w:r w:rsidRPr="00B25A44">
          <w:rPr>
            <w:rFonts w:asciiTheme="majorHAnsi" w:hAnsiTheme="majorHAnsi" w:cstheme="majorHAnsi"/>
            <w:b/>
            <w:bCs/>
            <w:color w:val="EE0000"/>
            <w:u w:val="single"/>
          </w:rPr>
          <w:t>SB 3838 – Broadband Deployment Act (Sen. Joyce)</w:t>
        </w:r>
      </w:hyperlink>
    </w:p>
    <w:p w14:paraId="7E1E7A73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1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3965 – Switch Network Salvage (Sen. Guzman)</w:t>
        </w:r>
      </w:hyperlink>
    </w:p>
    <w:p w14:paraId="0DEE4EDF" w14:textId="77777777" w:rsidR="00347D67" w:rsidRPr="00B7436F" w:rsidRDefault="00C14D05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2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3994 – Secure Telecommunications Act (Sen. Plummer)</w:t>
        </w:r>
      </w:hyperlink>
    </w:p>
    <w:p w14:paraId="7BBE38EF" w14:textId="77777777" w:rsidR="00BB7A21" w:rsidRPr="00B7436F" w:rsidRDefault="00BB7A21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</w:p>
    <w:p w14:paraId="40379436" w14:textId="261B2DF1" w:rsidR="0092650C" w:rsidRPr="00B7436F" w:rsidRDefault="0092650C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>Video:</w:t>
      </w:r>
    </w:p>
    <w:p w14:paraId="5DE33173" w14:textId="77777777" w:rsidR="00304A2D" w:rsidRPr="00B7436F" w:rsidRDefault="00304A2D" w:rsidP="009E51B6">
      <w:pPr>
        <w:spacing w:after="0"/>
        <w:rPr>
          <w:rFonts w:asciiTheme="majorHAnsi" w:hAnsiTheme="majorHAnsi" w:cstheme="majorHAnsi"/>
          <w:b/>
          <w:bCs/>
        </w:rPr>
      </w:pPr>
      <w:hyperlink r:id="rId23">
        <w:r w:rsidRPr="00B7436F">
          <w:rPr>
            <w:rStyle w:val="Hyperlink"/>
            <w:rFonts w:asciiTheme="majorHAnsi" w:hAnsiTheme="majorHAnsi" w:cstheme="majorHAnsi"/>
            <w:b/>
            <w:bCs/>
          </w:rPr>
          <w:t>SB 2804 – Streaming Advertisement Volume (Sen. Halpin)</w:t>
        </w:r>
      </w:hyperlink>
    </w:p>
    <w:p w14:paraId="0B282265" w14:textId="77777777" w:rsidR="00FA4616" w:rsidRPr="00B7436F" w:rsidRDefault="00FA4616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</w:p>
    <w:p w14:paraId="324DA706" w14:textId="474708C4" w:rsidR="00235F44" w:rsidRPr="00B7436F" w:rsidRDefault="00235F44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>Consumer Protection:</w:t>
      </w:r>
    </w:p>
    <w:p w14:paraId="1D703EB8" w14:textId="77777777" w:rsidR="00084BAE" w:rsidRPr="00B7436F" w:rsidRDefault="00084BAE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4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4248 – Algorithmic Price Transparency (Rep. Buckner)</w:t>
        </w:r>
      </w:hyperlink>
    </w:p>
    <w:p w14:paraId="7BC2DAAE" w14:textId="77777777" w:rsidR="00084BAE" w:rsidRPr="00B7436F" w:rsidRDefault="00084BAE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5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4544 – Algorithmic Pricing (Rep. Delgado)</w:t>
        </w:r>
      </w:hyperlink>
    </w:p>
    <w:p w14:paraId="2B6A7B80" w14:textId="5FED76EC" w:rsidR="005236E5" w:rsidRPr="00B7436F" w:rsidRDefault="005236E5" w:rsidP="009E51B6">
      <w:pPr>
        <w:spacing w:after="0"/>
        <w:rPr>
          <w:rFonts w:asciiTheme="majorHAnsi" w:hAnsiTheme="majorHAnsi" w:cstheme="majorHAnsi"/>
        </w:rPr>
      </w:pPr>
      <w:hyperlink r:id="rId26" w:history="1">
        <w:r w:rsidRPr="00B7436F">
          <w:rPr>
            <w:rStyle w:val="Hyperlink"/>
            <w:rFonts w:asciiTheme="majorHAnsi" w:hAnsiTheme="majorHAnsi" w:cstheme="majorHAnsi"/>
            <w:b/>
            <w:bCs/>
          </w:rPr>
          <w:t xml:space="preserve">HB 4468 </w:t>
        </w:r>
        <w:r w:rsidR="00E74CB8" w:rsidRPr="00B7436F">
          <w:rPr>
            <w:rStyle w:val="Hyperlink"/>
            <w:rFonts w:asciiTheme="majorHAnsi" w:hAnsiTheme="majorHAnsi" w:cstheme="majorHAnsi"/>
            <w:b/>
            <w:bCs/>
          </w:rPr>
          <w:t>– Automatic Contract Renewal Act (</w:t>
        </w:r>
        <w:r w:rsidR="00131D0B" w:rsidRPr="00B7436F">
          <w:rPr>
            <w:rStyle w:val="Hyperlink"/>
            <w:rFonts w:asciiTheme="majorHAnsi" w:hAnsiTheme="majorHAnsi" w:cstheme="majorHAnsi"/>
            <w:b/>
            <w:bCs/>
          </w:rPr>
          <w:t xml:space="preserve">Rep. </w:t>
        </w:r>
        <w:r w:rsidR="00E74CB8" w:rsidRPr="00B7436F">
          <w:rPr>
            <w:rStyle w:val="Hyperlink"/>
            <w:rFonts w:asciiTheme="majorHAnsi" w:hAnsiTheme="majorHAnsi" w:cstheme="majorHAnsi"/>
            <w:b/>
            <w:bCs/>
          </w:rPr>
          <w:t>Huynh)</w:t>
        </w:r>
      </w:hyperlink>
    </w:p>
    <w:p w14:paraId="45D33E63" w14:textId="4F848EE3" w:rsidR="00084BAE" w:rsidRPr="00B7436F" w:rsidRDefault="00084BAE" w:rsidP="009E51B6">
      <w:pPr>
        <w:spacing w:after="0"/>
        <w:rPr>
          <w:rFonts w:asciiTheme="majorHAnsi" w:hAnsiTheme="majorHAnsi" w:cstheme="majorHAnsi"/>
          <w:b/>
          <w:bCs/>
        </w:rPr>
      </w:pPr>
      <w:hyperlink r:id="rId27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HB 4592 – Acceptance Of Cash Payments (Rep. Mayfield)</w:t>
        </w:r>
      </w:hyperlink>
    </w:p>
    <w:p w14:paraId="45BFE814" w14:textId="77777777" w:rsidR="00084BAE" w:rsidRPr="00B7436F" w:rsidRDefault="00084BAE" w:rsidP="009E51B6">
      <w:pPr>
        <w:spacing w:after="0"/>
        <w:rPr>
          <w:rFonts w:asciiTheme="majorHAnsi" w:hAnsiTheme="majorHAnsi" w:cstheme="majorHAnsi"/>
          <w:color w:val="EE0000"/>
        </w:rPr>
      </w:pPr>
      <w:hyperlink r:id="rId28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4717 – Algorithmic Pricing Disclosure (Rep. Grant)</w:t>
        </w:r>
      </w:hyperlink>
    </w:p>
    <w:p w14:paraId="693FB1FB" w14:textId="02F25392" w:rsidR="00351ACE" w:rsidRPr="00B7436F" w:rsidRDefault="00351ACE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29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HB 5530 </w:t>
        </w:r>
        <w:r w:rsidR="00131D0B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–</w:t>
        </w:r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</w:t>
        </w:r>
        <w:r w:rsidR="00131D0B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Fair Online Pricing Act (Rep. Dalgado)</w:t>
        </w:r>
      </w:hyperlink>
    </w:p>
    <w:p w14:paraId="2B17D521" w14:textId="73B6E764" w:rsidR="00CB501E" w:rsidRPr="00B7436F" w:rsidRDefault="00CB501E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30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SB</w:t>
        </w:r>
        <w:r w:rsidR="008E4DD8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</w:t>
        </w:r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2255</w:t>
        </w:r>
        <w:r w:rsidR="008E4DD8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– Surveillance Discrimination</w:t>
        </w:r>
        <w:r w:rsidR="00380239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(Sen. Peters)</w:t>
        </w:r>
      </w:hyperlink>
    </w:p>
    <w:p w14:paraId="4DDFC948" w14:textId="77777777" w:rsidR="00084BAE" w:rsidRPr="00B7436F" w:rsidRDefault="00084BAE" w:rsidP="009E51B6">
      <w:pPr>
        <w:spacing w:after="0"/>
        <w:rPr>
          <w:rFonts w:asciiTheme="majorHAnsi" w:hAnsiTheme="majorHAnsi" w:cstheme="majorHAnsi"/>
          <w:b/>
          <w:bCs/>
        </w:rPr>
      </w:pPr>
      <w:hyperlink r:id="rId31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2822 – Digital Purchase Disclosures (Sen. Stadelman)</w:t>
        </w:r>
      </w:hyperlink>
    </w:p>
    <w:p w14:paraId="29F9117B" w14:textId="77777777" w:rsidR="00084BAE" w:rsidRDefault="00084BAE" w:rsidP="009E51B6">
      <w:pPr>
        <w:spacing w:after="0"/>
        <w:rPr>
          <w:rFonts w:asciiTheme="majorHAnsi" w:hAnsiTheme="majorHAnsi" w:cstheme="majorHAnsi"/>
        </w:rPr>
      </w:pPr>
      <w:hyperlink r:id="rId32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2957 – Tariff Transparency Act (Sen. Stadelman)</w:t>
        </w:r>
      </w:hyperlink>
    </w:p>
    <w:p w14:paraId="5D427668" w14:textId="77777777" w:rsidR="007F33A3" w:rsidRPr="00F00DE5" w:rsidRDefault="007F33A3" w:rsidP="007F33A3">
      <w:pPr>
        <w:spacing w:after="0"/>
        <w:rPr>
          <w:rFonts w:asciiTheme="majorHAnsi" w:hAnsiTheme="majorHAnsi" w:cstheme="majorHAnsi"/>
          <w:b/>
          <w:bCs/>
        </w:rPr>
      </w:pPr>
      <w:hyperlink r:id="rId33" w:history="1">
        <w:r w:rsidRPr="00F00DE5">
          <w:rPr>
            <w:rStyle w:val="Hyperlink"/>
            <w:rFonts w:asciiTheme="majorHAnsi" w:hAnsiTheme="majorHAnsi" w:cstheme="majorHAnsi"/>
            <w:b/>
            <w:bCs/>
          </w:rPr>
          <w:t>SB 3228 – Auto Contract-Simple Cancel (Sen. Turner)</w:t>
        </w:r>
      </w:hyperlink>
    </w:p>
    <w:p w14:paraId="59C54FDE" w14:textId="77777777" w:rsidR="007F33A3" w:rsidRPr="00F00DE5" w:rsidRDefault="007F33A3" w:rsidP="007F33A3">
      <w:pPr>
        <w:spacing w:after="0"/>
        <w:rPr>
          <w:rFonts w:asciiTheme="majorHAnsi" w:hAnsiTheme="majorHAnsi" w:cstheme="majorHAnsi"/>
          <w:b/>
          <w:bCs/>
        </w:rPr>
      </w:pPr>
      <w:hyperlink r:id="rId34" w:history="1">
        <w:r w:rsidRPr="00B73545">
          <w:rPr>
            <w:rStyle w:val="Hyperlink"/>
            <w:rFonts w:asciiTheme="majorHAnsi" w:hAnsiTheme="majorHAnsi" w:cstheme="majorHAnsi"/>
            <w:b/>
            <w:bCs/>
          </w:rPr>
          <w:t>SB 3380 – Auto Contract-Simple Cancel (Sen. Ellman)</w:t>
        </w:r>
      </w:hyperlink>
    </w:p>
    <w:p w14:paraId="0195DA8F" w14:textId="77777777" w:rsidR="007F33A3" w:rsidRPr="00F00DE5" w:rsidRDefault="007F33A3" w:rsidP="007F33A3">
      <w:pPr>
        <w:spacing w:after="0"/>
        <w:rPr>
          <w:rFonts w:asciiTheme="majorHAnsi" w:hAnsiTheme="majorHAnsi" w:cstheme="majorHAnsi"/>
          <w:b/>
          <w:bCs/>
        </w:rPr>
      </w:pPr>
      <w:hyperlink r:id="rId35" w:history="1">
        <w:r w:rsidRPr="00B73545">
          <w:rPr>
            <w:rStyle w:val="Hyperlink"/>
            <w:rFonts w:asciiTheme="majorHAnsi" w:hAnsiTheme="majorHAnsi" w:cstheme="majorHAnsi"/>
            <w:b/>
            <w:bCs/>
          </w:rPr>
          <w:t>SB 3562 – Auto Contract-Simple Cancel (Sen. Hastings)</w:t>
        </w:r>
      </w:hyperlink>
    </w:p>
    <w:p w14:paraId="5BAED587" w14:textId="77777777" w:rsidR="007F33A3" w:rsidRPr="00B7436F" w:rsidRDefault="007F33A3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</w:p>
    <w:p w14:paraId="2CE950CF" w14:textId="77777777" w:rsidR="00694D44" w:rsidRDefault="00694D44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</w:p>
    <w:p w14:paraId="1D61CA81" w14:textId="5E52E35D" w:rsidR="00235F44" w:rsidRPr="00B7436F" w:rsidRDefault="00235F44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 xml:space="preserve">Artificial </w:t>
      </w:r>
      <w:r w:rsidR="0094235D" w:rsidRPr="00B7436F">
        <w:rPr>
          <w:rFonts w:asciiTheme="majorHAnsi" w:hAnsiTheme="majorHAnsi" w:cstheme="majorHAnsi"/>
          <w:b/>
          <w:bCs/>
          <w:u w:val="single"/>
        </w:rPr>
        <w:t>Intelligence</w:t>
      </w:r>
      <w:r w:rsidRPr="00B7436F">
        <w:rPr>
          <w:rFonts w:asciiTheme="majorHAnsi" w:hAnsiTheme="majorHAnsi" w:cstheme="majorHAnsi"/>
          <w:b/>
          <w:bCs/>
          <w:u w:val="single"/>
        </w:rPr>
        <w:t>/Data</w:t>
      </w:r>
      <w:r w:rsidR="0094235D" w:rsidRPr="00B7436F">
        <w:rPr>
          <w:rFonts w:asciiTheme="majorHAnsi" w:hAnsiTheme="majorHAnsi" w:cstheme="majorHAnsi"/>
          <w:b/>
          <w:bCs/>
          <w:u w:val="single"/>
        </w:rPr>
        <w:t xml:space="preserve"> Privacy</w:t>
      </w:r>
      <w:r w:rsidR="0085162A" w:rsidRPr="00B7436F">
        <w:rPr>
          <w:rFonts w:asciiTheme="majorHAnsi" w:hAnsiTheme="majorHAnsi" w:cstheme="majorHAnsi"/>
          <w:b/>
          <w:bCs/>
          <w:u w:val="single"/>
        </w:rPr>
        <w:t>/Data</w:t>
      </w:r>
      <w:r w:rsidR="0094235D" w:rsidRPr="00B7436F">
        <w:rPr>
          <w:rFonts w:asciiTheme="majorHAnsi" w:hAnsiTheme="majorHAnsi" w:cstheme="majorHAnsi"/>
          <w:b/>
          <w:bCs/>
          <w:u w:val="single"/>
        </w:rPr>
        <w:t xml:space="preserve"> Verification:</w:t>
      </w:r>
    </w:p>
    <w:p w14:paraId="0E866B48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36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4140 – Digital Age Assurance Act (Rep. Weaver)</w:t>
        </w:r>
      </w:hyperlink>
    </w:p>
    <w:p w14:paraId="5407B2F1" w14:textId="5DB7EE63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37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4538 – Consumer Identity Verification Act (Rep. Mayfield)</w:t>
        </w:r>
      </w:hyperlink>
    </w:p>
    <w:p w14:paraId="7C4F9C76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38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HB 4799 – AI Safety Measures Act (Rep. Du Buclet)</w:t>
        </w:r>
      </w:hyperlink>
    </w:p>
    <w:p w14:paraId="55A5C461" w14:textId="16A62C96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39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HB 5044 – Chatbot Provider Liability Act (Rep. Gong-Gershowitz)</w:t>
        </w:r>
      </w:hyperlink>
    </w:p>
    <w:p w14:paraId="23C821F0" w14:textId="0559A8B3" w:rsidR="00DA1970" w:rsidRPr="00B7436F" w:rsidRDefault="00DA1970" w:rsidP="009E51B6">
      <w:pPr>
        <w:spacing w:after="0"/>
        <w:rPr>
          <w:rFonts w:asciiTheme="majorHAnsi" w:hAnsiTheme="majorHAnsi" w:cstheme="majorHAnsi"/>
          <w:color w:val="EE0000"/>
        </w:rPr>
      </w:pPr>
      <w:hyperlink r:id="rId40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HB 5221 – Consumer Data Privacy Act (Rep. Gonzalez)</w:t>
        </w:r>
      </w:hyperlink>
    </w:p>
    <w:p w14:paraId="3ACF92A3" w14:textId="2DAE8A09" w:rsidR="0085162A" w:rsidRPr="00B7436F" w:rsidRDefault="0085162A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41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SB 2121 </w:t>
        </w:r>
        <w:r w:rsidR="00B25778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–</w:t>
        </w:r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</w:t>
        </w:r>
        <w:r w:rsidR="00B25778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Privacy Protection-Location (Sen. Edley-Allen)</w:t>
        </w:r>
      </w:hyperlink>
    </w:p>
    <w:p w14:paraId="0A9BDA8F" w14:textId="29327092" w:rsidR="00B24734" w:rsidRPr="00B7436F" w:rsidRDefault="00B24734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42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SB 2273 – Health Data Privacy Act</w:t>
        </w:r>
        <w:r w:rsidR="009522EE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 xml:space="preserve"> (Sen. Villanueva)</w:t>
        </w:r>
      </w:hyperlink>
    </w:p>
    <w:p w14:paraId="5D6F8C1A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43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2875 – Consumer Data Privacy (Sen. Murphy)</w:t>
        </w:r>
      </w:hyperlink>
    </w:p>
    <w:p w14:paraId="443FB478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44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2897 – Info Protection-Immigration (Sen. Villanueva)</w:t>
        </w:r>
      </w:hyperlink>
    </w:p>
    <w:p w14:paraId="594BA0F3" w14:textId="240B6929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45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2995 – Consumer Fraud-A</w:t>
        </w:r>
        <w:r w:rsidR="00052EF3"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 xml:space="preserve"> Disclosure (Sen. Ventura)</w:t>
        </w:r>
      </w:hyperlink>
    </w:p>
    <w:p w14:paraId="4E17BB68" w14:textId="2F2471CC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46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3180 – A</w:t>
        </w:r>
        <w:r w:rsidR="00052EF3"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 xml:space="preserve"> Data Privacy Act (Sen. Ventura)</w:t>
        </w:r>
      </w:hyperlink>
    </w:p>
    <w:p w14:paraId="5AAE0AA2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47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3220 – Consumer Data Privacy (Sen. Rezin)</w:t>
        </w:r>
      </w:hyperlink>
    </w:p>
    <w:p w14:paraId="6FCBFA33" w14:textId="19C7439E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48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3312 – A</w:t>
        </w:r>
        <w:r w:rsidR="00052EF3"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 xml:space="preserve"> Safety Measures Act (Sen. Edly-Allen)</w:t>
        </w:r>
      </w:hyperlink>
    </w:p>
    <w:p w14:paraId="650D4879" w14:textId="3B39D08E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49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3444 – A</w:t>
        </w:r>
        <w:r w:rsidR="00052EF3"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 xml:space="preserve"> Model Safety (Sen. Cunningham)</w:t>
        </w:r>
      </w:hyperlink>
    </w:p>
    <w:p w14:paraId="4700AB9D" w14:textId="068A29E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50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3502 – A</w:t>
        </w:r>
        <w:r w:rsidR="00052EF3"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 xml:space="preserve"> Product Liability Act (Sen. Ventura)</w:t>
        </w:r>
      </w:hyperlink>
    </w:p>
    <w:p w14:paraId="6BEB1E1C" w14:textId="77777777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51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3548 – Consumer Data Privacy Act (Sen. Rezin)</w:t>
        </w:r>
      </w:hyperlink>
    </w:p>
    <w:p w14:paraId="442B06EF" w14:textId="63669669" w:rsidR="00DA1970" w:rsidRPr="00B7436F" w:rsidRDefault="00DA1970" w:rsidP="009E51B6">
      <w:pPr>
        <w:spacing w:after="0"/>
        <w:rPr>
          <w:rFonts w:asciiTheme="majorHAnsi" w:hAnsiTheme="majorHAnsi" w:cstheme="majorHAnsi"/>
          <w:b/>
          <w:bCs/>
        </w:rPr>
      </w:pPr>
      <w:hyperlink r:id="rId52"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SB 3590 – A</w:t>
        </w:r>
        <w:r w:rsidR="00052EF3"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>I</w:t>
        </w:r>
        <w:r w:rsidRPr="00B7436F">
          <w:rPr>
            <w:rFonts w:asciiTheme="majorHAnsi" w:hAnsiTheme="majorHAnsi" w:cstheme="majorHAnsi"/>
            <w:b/>
            <w:bCs/>
            <w:color w:val="0000FF"/>
            <w:u w:val="single"/>
          </w:rPr>
          <w:t xml:space="preserve"> Product Liability Act (Sen. Edly-Allen)</w:t>
        </w:r>
      </w:hyperlink>
    </w:p>
    <w:p w14:paraId="1E252DFF" w14:textId="0C6CE854" w:rsidR="00DA1970" w:rsidRPr="00B7436F" w:rsidRDefault="00DA1970" w:rsidP="009E51B6">
      <w:pPr>
        <w:spacing w:after="0"/>
        <w:rPr>
          <w:rFonts w:asciiTheme="majorHAnsi" w:hAnsiTheme="majorHAnsi" w:cstheme="majorHAnsi"/>
          <w:color w:val="EE0000"/>
        </w:rPr>
      </w:pPr>
      <w:hyperlink r:id="rId53">
        <w:r w:rsidRPr="00B7436F">
          <w:rPr>
            <w:rFonts w:asciiTheme="majorHAnsi" w:hAnsiTheme="majorHAnsi" w:cstheme="majorHAnsi"/>
            <w:b/>
            <w:bCs/>
            <w:color w:val="EE0000"/>
            <w:u w:val="single"/>
          </w:rPr>
          <w:t>SB 3603 – Consumers–Data Processing (Sen. Stadelman)</w:t>
        </w:r>
      </w:hyperlink>
    </w:p>
    <w:p w14:paraId="7145CA36" w14:textId="77777777" w:rsidR="00E50E2F" w:rsidRPr="00B7436F" w:rsidRDefault="00E50E2F" w:rsidP="009E51B6">
      <w:pPr>
        <w:spacing w:after="0"/>
        <w:rPr>
          <w:rFonts w:asciiTheme="majorHAnsi" w:hAnsiTheme="majorHAnsi" w:cstheme="majorHAnsi"/>
        </w:rPr>
      </w:pPr>
    </w:p>
    <w:p w14:paraId="3D5B93FD" w14:textId="0FD2C1D3" w:rsidR="00E50E2F" w:rsidRPr="00B7436F" w:rsidRDefault="00E50E2F" w:rsidP="009E51B6">
      <w:pPr>
        <w:spacing w:after="0"/>
        <w:rPr>
          <w:rFonts w:asciiTheme="majorHAnsi" w:hAnsiTheme="majorHAnsi" w:cstheme="majorHAnsi"/>
          <w:b/>
          <w:bCs/>
          <w:u w:val="single"/>
        </w:rPr>
      </w:pPr>
      <w:r w:rsidRPr="00B7436F">
        <w:rPr>
          <w:rFonts w:asciiTheme="majorHAnsi" w:hAnsiTheme="majorHAnsi" w:cstheme="majorHAnsi"/>
          <w:b/>
          <w:bCs/>
          <w:u w:val="single"/>
        </w:rPr>
        <w:t>Taxes/Fees/Surcharges:</w:t>
      </w:r>
    </w:p>
    <w:p w14:paraId="454C5159" w14:textId="140DF834" w:rsidR="00E50E2F" w:rsidRPr="00B7436F" w:rsidRDefault="00E50E2F" w:rsidP="009E51B6">
      <w:pPr>
        <w:spacing w:after="0"/>
        <w:rPr>
          <w:rFonts w:asciiTheme="majorHAnsi" w:hAnsiTheme="majorHAnsi" w:cstheme="majorHAnsi"/>
          <w:b/>
          <w:bCs/>
          <w:color w:val="0000FF"/>
        </w:rPr>
      </w:pPr>
      <w:hyperlink r:id="rId54" w:history="1">
        <w:r w:rsidRPr="00B7436F">
          <w:rPr>
            <w:rStyle w:val="Hyperlink"/>
            <w:rFonts w:asciiTheme="majorHAnsi" w:hAnsiTheme="majorHAnsi" w:cstheme="majorHAnsi"/>
            <w:b/>
            <w:bCs/>
            <w:color w:val="0000FF"/>
          </w:rPr>
          <w:t>HB 4066 – 9-1-1 Statewide Surcharges (</w:t>
        </w:r>
        <w:r w:rsidR="00E31EC6" w:rsidRPr="00B7436F">
          <w:rPr>
            <w:rStyle w:val="Hyperlink"/>
            <w:rFonts w:asciiTheme="majorHAnsi" w:hAnsiTheme="majorHAnsi" w:cstheme="majorHAnsi"/>
            <w:b/>
            <w:bCs/>
            <w:color w:val="0000FF"/>
          </w:rPr>
          <w:t>Rep. Guerrero-Cuellar)</w:t>
        </w:r>
      </w:hyperlink>
    </w:p>
    <w:p w14:paraId="359C9070" w14:textId="6E259D04" w:rsidR="00E31EC6" w:rsidRPr="00B7436F" w:rsidRDefault="00474176" w:rsidP="009E51B6">
      <w:pPr>
        <w:spacing w:after="0"/>
        <w:rPr>
          <w:rFonts w:asciiTheme="majorHAnsi" w:hAnsiTheme="majorHAnsi" w:cstheme="majorHAnsi"/>
          <w:b/>
          <w:bCs/>
          <w:color w:val="EE0000"/>
        </w:rPr>
      </w:pPr>
      <w:hyperlink r:id="rId55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SB 1798 – Interchange Fee-Repeal (</w:t>
        </w:r>
        <w:r w:rsidR="00AE14D3"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Sen. Walker)</w:t>
        </w:r>
      </w:hyperlink>
    </w:p>
    <w:p w14:paraId="51BAA7B3" w14:textId="7AE9C903" w:rsidR="00AE14D3" w:rsidRPr="00B7436F" w:rsidRDefault="00AE14D3" w:rsidP="009E51B6">
      <w:pPr>
        <w:spacing w:after="0"/>
        <w:rPr>
          <w:rFonts w:asciiTheme="majorHAnsi" w:hAnsiTheme="majorHAnsi" w:cstheme="majorHAnsi"/>
          <w:b/>
          <w:bCs/>
          <w:color w:val="00B050"/>
        </w:rPr>
      </w:pPr>
      <w:hyperlink r:id="rId56" w:history="1">
        <w:r w:rsidRPr="00B7436F">
          <w:rPr>
            <w:rStyle w:val="Hyperlink"/>
            <w:rFonts w:asciiTheme="majorHAnsi" w:hAnsiTheme="majorHAnsi" w:cstheme="majorHAnsi"/>
            <w:b/>
            <w:bCs/>
            <w:color w:val="00B050"/>
          </w:rPr>
          <w:t>SB 2028</w:t>
        </w:r>
        <w:r w:rsidR="00FC527A" w:rsidRPr="00B7436F">
          <w:rPr>
            <w:rStyle w:val="Hyperlink"/>
            <w:rFonts w:asciiTheme="majorHAnsi" w:hAnsiTheme="majorHAnsi" w:cstheme="majorHAnsi"/>
            <w:b/>
            <w:bCs/>
            <w:color w:val="00B050"/>
          </w:rPr>
          <w:t xml:space="preserve"> – Use</w:t>
        </w:r>
        <w:r w:rsidRPr="00B7436F">
          <w:rPr>
            <w:rStyle w:val="Hyperlink"/>
            <w:rFonts w:asciiTheme="majorHAnsi" w:hAnsiTheme="majorHAnsi" w:cstheme="majorHAnsi"/>
            <w:b/>
            <w:bCs/>
            <w:color w:val="00B050"/>
          </w:rPr>
          <w:t>/OCC</w:t>
        </w:r>
        <w:r w:rsidR="00FC527A" w:rsidRPr="00B7436F">
          <w:rPr>
            <w:rStyle w:val="Hyperlink"/>
            <w:rFonts w:asciiTheme="majorHAnsi" w:hAnsiTheme="majorHAnsi" w:cstheme="majorHAnsi"/>
            <w:b/>
            <w:bCs/>
            <w:color w:val="00B050"/>
          </w:rPr>
          <w:t xml:space="preserve"> Tx-Broadband (Sen. Villanueva)</w:t>
        </w:r>
      </w:hyperlink>
    </w:p>
    <w:p w14:paraId="40235C15" w14:textId="02E37D80" w:rsidR="00FC527A" w:rsidRPr="00E50E2F" w:rsidRDefault="0024059C" w:rsidP="00DA1970">
      <w:pPr>
        <w:spacing w:after="0"/>
        <w:rPr>
          <w:rFonts w:asciiTheme="majorHAnsi" w:hAnsiTheme="majorHAnsi" w:cstheme="majorHAnsi"/>
          <w:b/>
          <w:bCs/>
        </w:rPr>
      </w:pPr>
      <w:hyperlink r:id="rId57" w:history="1">
        <w:r w:rsidRPr="00B7436F">
          <w:rPr>
            <w:rStyle w:val="Hyperlink"/>
            <w:rFonts w:asciiTheme="majorHAnsi" w:hAnsiTheme="majorHAnsi" w:cstheme="majorHAnsi"/>
            <w:b/>
            <w:bCs/>
            <w:color w:val="EE0000"/>
          </w:rPr>
          <w:t>SB 3237 Interchange Fee-Repeal (Walker)</w:t>
        </w:r>
      </w:hyperlink>
    </w:p>
    <w:p w14:paraId="15F72C81" w14:textId="77777777" w:rsidR="00E50E2F" w:rsidRPr="00E464C5" w:rsidRDefault="00E50E2F" w:rsidP="00DA1970">
      <w:pPr>
        <w:spacing w:after="0"/>
        <w:rPr>
          <w:rFonts w:asciiTheme="majorHAnsi" w:hAnsiTheme="majorHAnsi" w:cstheme="majorHAnsi"/>
          <w:b/>
          <w:bCs/>
        </w:rPr>
      </w:pPr>
    </w:p>
    <w:sectPr w:rsidR="00E50E2F" w:rsidRPr="00E464C5" w:rsidSect="009E1EC3">
      <w:pgSz w:w="12240" w:h="15840"/>
      <w:pgMar w:top="1152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0650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B22D96"/>
    <w:multiLevelType w:val="hybridMultilevel"/>
    <w:tmpl w:val="0F54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F223C"/>
    <w:multiLevelType w:val="hybridMultilevel"/>
    <w:tmpl w:val="3664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D1341"/>
    <w:multiLevelType w:val="hybridMultilevel"/>
    <w:tmpl w:val="A8EC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230CB"/>
    <w:multiLevelType w:val="hybridMultilevel"/>
    <w:tmpl w:val="46DA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18D3"/>
    <w:multiLevelType w:val="hybridMultilevel"/>
    <w:tmpl w:val="3170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3650"/>
    <w:multiLevelType w:val="hybridMultilevel"/>
    <w:tmpl w:val="BACA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940F5"/>
    <w:multiLevelType w:val="hybridMultilevel"/>
    <w:tmpl w:val="4528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D3DF4"/>
    <w:multiLevelType w:val="hybridMultilevel"/>
    <w:tmpl w:val="FA76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00AA0"/>
    <w:multiLevelType w:val="hybridMultilevel"/>
    <w:tmpl w:val="AFD8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0B14"/>
    <w:multiLevelType w:val="hybridMultilevel"/>
    <w:tmpl w:val="4F92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F47C2"/>
    <w:multiLevelType w:val="hybridMultilevel"/>
    <w:tmpl w:val="C786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33502"/>
    <w:multiLevelType w:val="hybridMultilevel"/>
    <w:tmpl w:val="AC1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F37DA"/>
    <w:multiLevelType w:val="hybridMultilevel"/>
    <w:tmpl w:val="DD86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172A"/>
    <w:multiLevelType w:val="hybridMultilevel"/>
    <w:tmpl w:val="CD5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6065D"/>
    <w:multiLevelType w:val="hybridMultilevel"/>
    <w:tmpl w:val="B54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065205">
    <w:abstractNumId w:val="8"/>
  </w:num>
  <w:num w:numId="2" w16cid:durableId="348336715">
    <w:abstractNumId w:val="6"/>
  </w:num>
  <w:num w:numId="3" w16cid:durableId="270598196">
    <w:abstractNumId w:val="5"/>
  </w:num>
  <w:num w:numId="4" w16cid:durableId="1752965833">
    <w:abstractNumId w:val="4"/>
  </w:num>
  <w:num w:numId="5" w16cid:durableId="1711346496">
    <w:abstractNumId w:val="7"/>
  </w:num>
  <w:num w:numId="6" w16cid:durableId="1796482844">
    <w:abstractNumId w:val="3"/>
  </w:num>
  <w:num w:numId="7" w16cid:durableId="147484755">
    <w:abstractNumId w:val="2"/>
  </w:num>
  <w:num w:numId="8" w16cid:durableId="1293636510">
    <w:abstractNumId w:val="1"/>
  </w:num>
  <w:num w:numId="9" w16cid:durableId="1086806374">
    <w:abstractNumId w:val="0"/>
  </w:num>
  <w:num w:numId="10" w16cid:durableId="1759255987">
    <w:abstractNumId w:val="12"/>
  </w:num>
  <w:num w:numId="11" w16cid:durableId="709451910">
    <w:abstractNumId w:val="16"/>
  </w:num>
  <w:num w:numId="12" w16cid:durableId="637295548">
    <w:abstractNumId w:val="23"/>
  </w:num>
  <w:num w:numId="13" w16cid:durableId="1007682345">
    <w:abstractNumId w:val="21"/>
  </w:num>
  <w:num w:numId="14" w16cid:durableId="1220673963">
    <w:abstractNumId w:val="15"/>
  </w:num>
  <w:num w:numId="15" w16cid:durableId="1833645991">
    <w:abstractNumId w:val="14"/>
  </w:num>
  <w:num w:numId="16" w16cid:durableId="129858798">
    <w:abstractNumId w:val="9"/>
  </w:num>
  <w:num w:numId="17" w16cid:durableId="1576280008">
    <w:abstractNumId w:val="19"/>
  </w:num>
  <w:num w:numId="18" w16cid:durableId="803353509">
    <w:abstractNumId w:val="10"/>
  </w:num>
  <w:num w:numId="19" w16cid:durableId="247427138">
    <w:abstractNumId w:val="22"/>
  </w:num>
  <w:num w:numId="20" w16cid:durableId="1293512699">
    <w:abstractNumId w:val="18"/>
  </w:num>
  <w:num w:numId="21" w16cid:durableId="849489052">
    <w:abstractNumId w:val="13"/>
  </w:num>
  <w:num w:numId="22" w16cid:durableId="2118017315">
    <w:abstractNumId w:val="17"/>
  </w:num>
  <w:num w:numId="23" w16cid:durableId="2029523719">
    <w:abstractNumId w:val="11"/>
  </w:num>
  <w:num w:numId="24" w16cid:durableId="1434789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FF"/>
    <w:rsid w:val="0001530D"/>
    <w:rsid w:val="000225AF"/>
    <w:rsid w:val="00032C75"/>
    <w:rsid w:val="00034616"/>
    <w:rsid w:val="000503AF"/>
    <w:rsid w:val="00050565"/>
    <w:rsid w:val="00052EF3"/>
    <w:rsid w:val="0005439F"/>
    <w:rsid w:val="00055C25"/>
    <w:rsid w:val="0006063C"/>
    <w:rsid w:val="000652D3"/>
    <w:rsid w:val="000811E7"/>
    <w:rsid w:val="00084BAE"/>
    <w:rsid w:val="000933F9"/>
    <w:rsid w:val="000A7C70"/>
    <w:rsid w:val="000B41ED"/>
    <w:rsid w:val="000C01F0"/>
    <w:rsid w:val="000C05E2"/>
    <w:rsid w:val="000C2E69"/>
    <w:rsid w:val="000C3DCF"/>
    <w:rsid w:val="000C4394"/>
    <w:rsid w:val="000D59A1"/>
    <w:rsid w:val="0010180B"/>
    <w:rsid w:val="00102F60"/>
    <w:rsid w:val="001117B6"/>
    <w:rsid w:val="001169AD"/>
    <w:rsid w:val="00117BD4"/>
    <w:rsid w:val="00127BB2"/>
    <w:rsid w:val="00131D0B"/>
    <w:rsid w:val="00133E23"/>
    <w:rsid w:val="00135F22"/>
    <w:rsid w:val="00145CFA"/>
    <w:rsid w:val="0015074B"/>
    <w:rsid w:val="0015312D"/>
    <w:rsid w:val="00154E3D"/>
    <w:rsid w:val="00161EE9"/>
    <w:rsid w:val="00164F5A"/>
    <w:rsid w:val="00172D8D"/>
    <w:rsid w:val="00182CAD"/>
    <w:rsid w:val="00192C69"/>
    <w:rsid w:val="0019451E"/>
    <w:rsid w:val="0019520A"/>
    <w:rsid w:val="001B3EE3"/>
    <w:rsid w:val="001D1C81"/>
    <w:rsid w:val="001D4C0E"/>
    <w:rsid w:val="001E4DB6"/>
    <w:rsid w:val="00204000"/>
    <w:rsid w:val="00213B38"/>
    <w:rsid w:val="002236D3"/>
    <w:rsid w:val="002358B7"/>
    <w:rsid w:val="00235F44"/>
    <w:rsid w:val="0024059C"/>
    <w:rsid w:val="00242D48"/>
    <w:rsid w:val="00250D10"/>
    <w:rsid w:val="00255D09"/>
    <w:rsid w:val="00271DD1"/>
    <w:rsid w:val="00274159"/>
    <w:rsid w:val="002764BC"/>
    <w:rsid w:val="00281059"/>
    <w:rsid w:val="00286AEC"/>
    <w:rsid w:val="002924E8"/>
    <w:rsid w:val="0029460F"/>
    <w:rsid w:val="0029639D"/>
    <w:rsid w:val="002A7009"/>
    <w:rsid w:val="002C1167"/>
    <w:rsid w:val="002C1EBD"/>
    <w:rsid w:val="002D0125"/>
    <w:rsid w:val="002D3145"/>
    <w:rsid w:val="002E4720"/>
    <w:rsid w:val="002E6F8C"/>
    <w:rsid w:val="002F00DF"/>
    <w:rsid w:val="00304A2D"/>
    <w:rsid w:val="00311FF4"/>
    <w:rsid w:val="00322FFB"/>
    <w:rsid w:val="00325DDF"/>
    <w:rsid w:val="00326F90"/>
    <w:rsid w:val="00345960"/>
    <w:rsid w:val="00347D67"/>
    <w:rsid w:val="00351ACE"/>
    <w:rsid w:val="00375502"/>
    <w:rsid w:val="00376E58"/>
    <w:rsid w:val="00380239"/>
    <w:rsid w:val="00386EB3"/>
    <w:rsid w:val="003973AE"/>
    <w:rsid w:val="003A63D5"/>
    <w:rsid w:val="003B76D5"/>
    <w:rsid w:val="003C608F"/>
    <w:rsid w:val="003F3D0F"/>
    <w:rsid w:val="004004EB"/>
    <w:rsid w:val="00402C51"/>
    <w:rsid w:val="00404089"/>
    <w:rsid w:val="00411F00"/>
    <w:rsid w:val="0042730A"/>
    <w:rsid w:val="004365D3"/>
    <w:rsid w:val="004558DF"/>
    <w:rsid w:val="00465493"/>
    <w:rsid w:val="00474176"/>
    <w:rsid w:val="00480EC9"/>
    <w:rsid w:val="00484053"/>
    <w:rsid w:val="00484A25"/>
    <w:rsid w:val="004850E7"/>
    <w:rsid w:val="00485DCD"/>
    <w:rsid w:val="0049036B"/>
    <w:rsid w:val="00497956"/>
    <w:rsid w:val="004A3842"/>
    <w:rsid w:val="004B38CE"/>
    <w:rsid w:val="004C5FEC"/>
    <w:rsid w:val="004D7879"/>
    <w:rsid w:val="004E1EF8"/>
    <w:rsid w:val="004E717E"/>
    <w:rsid w:val="004F014B"/>
    <w:rsid w:val="004F3E01"/>
    <w:rsid w:val="0050507C"/>
    <w:rsid w:val="00520034"/>
    <w:rsid w:val="005236E5"/>
    <w:rsid w:val="00532741"/>
    <w:rsid w:val="00534EBE"/>
    <w:rsid w:val="005358B3"/>
    <w:rsid w:val="00537817"/>
    <w:rsid w:val="00546CAE"/>
    <w:rsid w:val="0056332B"/>
    <w:rsid w:val="00577465"/>
    <w:rsid w:val="00581726"/>
    <w:rsid w:val="005863D0"/>
    <w:rsid w:val="005C5DE4"/>
    <w:rsid w:val="005C7F87"/>
    <w:rsid w:val="005D589E"/>
    <w:rsid w:val="005D6B3B"/>
    <w:rsid w:val="005E005A"/>
    <w:rsid w:val="005E1F4E"/>
    <w:rsid w:val="005E6273"/>
    <w:rsid w:val="00601B7D"/>
    <w:rsid w:val="00604B0D"/>
    <w:rsid w:val="006217B5"/>
    <w:rsid w:val="006266A9"/>
    <w:rsid w:val="00634C0A"/>
    <w:rsid w:val="00637A29"/>
    <w:rsid w:val="00637E80"/>
    <w:rsid w:val="0064021E"/>
    <w:rsid w:val="00657567"/>
    <w:rsid w:val="00667A08"/>
    <w:rsid w:val="00676A10"/>
    <w:rsid w:val="00680B2F"/>
    <w:rsid w:val="006911F0"/>
    <w:rsid w:val="00694D44"/>
    <w:rsid w:val="00697177"/>
    <w:rsid w:val="006A1D4D"/>
    <w:rsid w:val="006A2526"/>
    <w:rsid w:val="006B48A6"/>
    <w:rsid w:val="006C6545"/>
    <w:rsid w:val="006D4F9E"/>
    <w:rsid w:val="006D5E78"/>
    <w:rsid w:val="006D7DFD"/>
    <w:rsid w:val="006F5394"/>
    <w:rsid w:val="006F60A8"/>
    <w:rsid w:val="006F60D4"/>
    <w:rsid w:val="0071642B"/>
    <w:rsid w:val="00743B0F"/>
    <w:rsid w:val="00743DB6"/>
    <w:rsid w:val="00752EB0"/>
    <w:rsid w:val="007544A5"/>
    <w:rsid w:val="007559E4"/>
    <w:rsid w:val="00756DA6"/>
    <w:rsid w:val="007643F0"/>
    <w:rsid w:val="007740A0"/>
    <w:rsid w:val="00777E0F"/>
    <w:rsid w:val="00781783"/>
    <w:rsid w:val="00787519"/>
    <w:rsid w:val="007A6BB3"/>
    <w:rsid w:val="007B71CE"/>
    <w:rsid w:val="007D1707"/>
    <w:rsid w:val="007D5C4F"/>
    <w:rsid w:val="007E3917"/>
    <w:rsid w:val="007E6318"/>
    <w:rsid w:val="007E68B1"/>
    <w:rsid w:val="007E7CCD"/>
    <w:rsid w:val="007F0261"/>
    <w:rsid w:val="007F09BD"/>
    <w:rsid w:val="007F33A3"/>
    <w:rsid w:val="007F4CBB"/>
    <w:rsid w:val="0082104E"/>
    <w:rsid w:val="008269EF"/>
    <w:rsid w:val="0083259E"/>
    <w:rsid w:val="00840901"/>
    <w:rsid w:val="00841A10"/>
    <w:rsid w:val="00844494"/>
    <w:rsid w:val="008479BF"/>
    <w:rsid w:val="0085162A"/>
    <w:rsid w:val="008546EA"/>
    <w:rsid w:val="00857652"/>
    <w:rsid w:val="008745BB"/>
    <w:rsid w:val="00874A75"/>
    <w:rsid w:val="00880BFD"/>
    <w:rsid w:val="008A0010"/>
    <w:rsid w:val="008A2F45"/>
    <w:rsid w:val="008A4D32"/>
    <w:rsid w:val="008A631A"/>
    <w:rsid w:val="008B0EF3"/>
    <w:rsid w:val="008B73E7"/>
    <w:rsid w:val="008C1300"/>
    <w:rsid w:val="008C5A0D"/>
    <w:rsid w:val="008C6E40"/>
    <w:rsid w:val="008D2C33"/>
    <w:rsid w:val="008D6273"/>
    <w:rsid w:val="008E170B"/>
    <w:rsid w:val="008E4DD8"/>
    <w:rsid w:val="008E5CEE"/>
    <w:rsid w:val="00910F14"/>
    <w:rsid w:val="00917348"/>
    <w:rsid w:val="009175FA"/>
    <w:rsid w:val="009206B1"/>
    <w:rsid w:val="0092650C"/>
    <w:rsid w:val="009348E1"/>
    <w:rsid w:val="00936B9E"/>
    <w:rsid w:val="00940325"/>
    <w:rsid w:val="0094235D"/>
    <w:rsid w:val="009522EE"/>
    <w:rsid w:val="00957E25"/>
    <w:rsid w:val="00962484"/>
    <w:rsid w:val="009649F9"/>
    <w:rsid w:val="00967391"/>
    <w:rsid w:val="00974413"/>
    <w:rsid w:val="009756BE"/>
    <w:rsid w:val="00977255"/>
    <w:rsid w:val="00977F12"/>
    <w:rsid w:val="00996FE5"/>
    <w:rsid w:val="009A089B"/>
    <w:rsid w:val="009A160D"/>
    <w:rsid w:val="009A6839"/>
    <w:rsid w:val="009B4A8C"/>
    <w:rsid w:val="009D40D9"/>
    <w:rsid w:val="009D47A6"/>
    <w:rsid w:val="009D5762"/>
    <w:rsid w:val="009D6E9E"/>
    <w:rsid w:val="009E1391"/>
    <w:rsid w:val="009E1EC3"/>
    <w:rsid w:val="009E51B6"/>
    <w:rsid w:val="009E5C42"/>
    <w:rsid w:val="009F0C03"/>
    <w:rsid w:val="00A222EB"/>
    <w:rsid w:val="00A42D23"/>
    <w:rsid w:val="00A44309"/>
    <w:rsid w:val="00A60460"/>
    <w:rsid w:val="00A60C4C"/>
    <w:rsid w:val="00A61B9A"/>
    <w:rsid w:val="00A67DF0"/>
    <w:rsid w:val="00A76664"/>
    <w:rsid w:val="00A82A9E"/>
    <w:rsid w:val="00A83208"/>
    <w:rsid w:val="00AA1D8D"/>
    <w:rsid w:val="00AA40D0"/>
    <w:rsid w:val="00AA4730"/>
    <w:rsid w:val="00AA5600"/>
    <w:rsid w:val="00AA7F1E"/>
    <w:rsid w:val="00AB1D74"/>
    <w:rsid w:val="00AC04D7"/>
    <w:rsid w:val="00AC2125"/>
    <w:rsid w:val="00AC6020"/>
    <w:rsid w:val="00AC78A6"/>
    <w:rsid w:val="00AD3286"/>
    <w:rsid w:val="00AD4E9B"/>
    <w:rsid w:val="00AE14D3"/>
    <w:rsid w:val="00AE38F3"/>
    <w:rsid w:val="00AF2E33"/>
    <w:rsid w:val="00AF36CC"/>
    <w:rsid w:val="00B00895"/>
    <w:rsid w:val="00B03B80"/>
    <w:rsid w:val="00B23860"/>
    <w:rsid w:val="00B24734"/>
    <w:rsid w:val="00B25778"/>
    <w:rsid w:val="00B25A44"/>
    <w:rsid w:val="00B47730"/>
    <w:rsid w:val="00B52315"/>
    <w:rsid w:val="00B611DB"/>
    <w:rsid w:val="00B66D0D"/>
    <w:rsid w:val="00B73545"/>
    <w:rsid w:val="00B7436F"/>
    <w:rsid w:val="00B77C63"/>
    <w:rsid w:val="00B83E86"/>
    <w:rsid w:val="00BA29AA"/>
    <w:rsid w:val="00BA4D7E"/>
    <w:rsid w:val="00BA511C"/>
    <w:rsid w:val="00BB4884"/>
    <w:rsid w:val="00BB7A21"/>
    <w:rsid w:val="00BC416C"/>
    <w:rsid w:val="00BE0A59"/>
    <w:rsid w:val="00C04531"/>
    <w:rsid w:val="00C052CB"/>
    <w:rsid w:val="00C06F4A"/>
    <w:rsid w:val="00C14D05"/>
    <w:rsid w:val="00C22DE2"/>
    <w:rsid w:val="00C30C9C"/>
    <w:rsid w:val="00C33805"/>
    <w:rsid w:val="00C82014"/>
    <w:rsid w:val="00C85D34"/>
    <w:rsid w:val="00C869D6"/>
    <w:rsid w:val="00CB0664"/>
    <w:rsid w:val="00CB3286"/>
    <w:rsid w:val="00CB501E"/>
    <w:rsid w:val="00CB67DB"/>
    <w:rsid w:val="00CC1A25"/>
    <w:rsid w:val="00CC7BCE"/>
    <w:rsid w:val="00CF0D71"/>
    <w:rsid w:val="00CF7790"/>
    <w:rsid w:val="00D31C1F"/>
    <w:rsid w:val="00D36A47"/>
    <w:rsid w:val="00D37D11"/>
    <w:rsid w:val="00D46183"/>
    <w:rsid w:val="00D47CD9"/>
    <w:rsid w:val="00D52FFF"/>
    <w:rsid w:val="00D53AA9"/>
    <w:rsid w:val="00D558DA"/>
    <w:rsid w:val="00D6331D"/>
    <w:rsid w:val="00D80718"/>
    <w:rsid w:val="00D81B96"/>
    <w:rsid w:val="00D922F9"/>
    <w:rsid w:val="00DA1970"/>
    <w:rsid w:val="00DA2928"/>
    <w:rsid w:val="00DC6FB9"/>
    <w:rsid w:val="00DC7CC6"/>
    <w:rsid w:val="00DD28BC"/>
    <w:rsid w:val="00DD6AA3"/>
    <w:rsid w:val="00DE0F28"/>
    <w:rsid w:val="00DE0FF5"/>
    <w:rsid w:val="00DF5657"/>
    <w:rsid w:val="00E023AA"/>
    <w:rsid w:val="00E152EE"/>
    <w:rsid w:val="00E262D9"/>
    <w:rsid w:val="00E31EC6"/>
    <w:rsid w:val="00E464C5"/>
    <w:rsid w:val="00E50E2F"/>
    <w:rsid w:val="00E5774F"/>
    <w:rsid w:val="00E6646D"/>
    <w:rsid w:val="00E70506"/>
    <w:rsid w:val="00E72686"/>
    <w:rsid w:val="00E74CB8"/>
    <w:rsid w:val="00E965B4"/>
    <w:rsid w:val="00EA33B9"/>
    <w:rsid w:val="00EA462E"/>
    <w:rsid w:val="00EB1108"/>
    <w:rsid w:val="00EB2DE2"/>
    <w:rsid w:val="00EB432C"/>
    <w:rsid w:val="00EB4A3D"/>
    <w:rsid w:val="00EB7C5F"/>
    <w:rsid w:val="00EC1BEA"/>
    <w:rsid w:val="00EC39A3"/>
    <w:rsid w:val="00EC7E89"/>
    <w:rsid w:val="00ED47C0"/>
    <w:rsid w:val="00ED7300"/>
    <w:rsid w:val="00F00DE5"/>
    <w:rsid w:val="00F07306"/>
    <w:rsid w:val="00F167E4"/>
    <w:rsid w:val="00F213EF"/>
    <w:rsid w:val="00F30863"/>
    <w:rsid w:val="00F46344"/>
    <w:rsid w:val="00F47AE8"/>
    <w:rsid w:val="00F55084"/>
    <w:rsid w:val="00F71D7E"/>
    <w:rsid w:val="00F83E84"/>
    <w:rsid w:val="00FA4616"/>
    <w:rsid w:val="00FB1F63"/>
    <w:rsid w:val="00FB2DEF"/>
    <w:rsid w:val="00FC527A"/>
    <w:rsid w:val="00FC63F2"/>
    <w:rsid w:val="00FC693F"/>
    <w:rsid w:val="00FE5DFA"/>
    <w:rsid w:val="00FF0C4E"/>
    <w:rsid w:val="00FF32BF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9686E"/>
  <w14:defaultImageDpi w14:val="300"/>
  <w15:docId w15:val="{9D9D3483-6DC9-498D-90DF-BAEE33F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2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741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0D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ga.gov/legislation/BillStatus.asp?DocNum=4943&amp;GAID=18&amp;GA=104&amp;DocTypeID=HB" TargetMode="External"/><Relationship Id="rId18" Type="http://schemas.openxmlformats.org/officeDocument/2006/relationships/hyperlink" Target="https://www.ilga.gov/legislation/BillStatus.asp?DocNum=3652&amp;GAID=18&amp;GA=104&amp;DocTypeID=SB" TargetMode="External"/><Relationship Id="rId26" Type="http://schemas.openxmlformats.org/officeDocument/2006/relationships/hyperlink" Target="26-448DOIT-TELEC-B-49624." TargetMode="External"/><Relationship Id="rId39" Type="http://schemas.openxmlformats.org/officeDocument/2006/relationships/hyperlink" Target="https://www.ilga.gov/Legislation/BillStatus?DocNum=5044&amp;GAID=18&amp;DocTypeID=HB&amp;SessionID=114&amp;GA=104" TargetMode="External"/><Relationship Id="rId21" Type="http://schemas.openxmlformats.org/officeDocument/2006/relationships/hyperlink" Target="https://www.ilga.gov/legislation/BillStatus.asp?DocNum=3965&amp;GAID=18&amp;GA=104&amp;DocTypeID=SB" TargetMode="External"/><Relationship Id="rId34" Type="http://schemas.openxmlformats.org/officeDocument/2006/relationships/hyperlink" Target="https://www.ilga.gov/Legislation/BillStatus?DocNum=3380&amp;GAID=18&amp;DocTypeID=SB&amp;LegId=166265&amp;SessionID=114" TargetMode="External"/><Relationship Id="rId42" Type="http://schemas.openxmlformats.org/officeDocument/2006/relationships/hyperlink" Target="https://ilga.gov/Legislation/BillStatus?DocNum=2273&amp;GAID=18&amp;DocTypeID=SB&amp;LegId=162055&amp;SessionID=114" TargetMode="External"/><Relationship Id="rId47" Type="http://schemas.openxmlformats.org/officeDocument/2006/relationships/hyperlink" Target="https://www.ilga.gov/Legislation/BillStatus?DocNum=3220&amp;GAID=18&amp;DocTypeID=SB&amp;SessionID=114&amp;GA=104" TargetMode="External"/><Relationship Id="rId50" Type="http://schemas.openxmlformats.org/officeDocument/2006/relationships/hyperlink" Target="https://www.ilga.gov/Legislation/BillStatus?DocNum=3502&amp;GAID=18&amp;DocTypeID=SB&amp;SessionID=114&amp;GA=104" TargetMode="External"/><Relationship Id="rId55" Type="http://schemas.openxmlformats.org/officeDocument/2006/relationships/hyperlink" Target="https://www.ilga.gov/Legislation/BillStatus?DocNum=1798&amp;GAID=18&amp;DocTypeID=SB&amp;LegId=160947&amp;SessionID=11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lga.gov/legislation/BillStatus.asp?DocNum=3612&amp;GAID=18&amp;GA=104&amp;DocTypeID=SB" TargetMode="External"/><Relationship Id="rId29" Type="http://schemas.openxmlformats.org/officeDocument/2006/relationships/hyperlink" Target="https://ilga.gov/Legislation/BillStatus?GAID=18&amp;DocNum=5530&amp;DocTypeID=HB&amp;LegId=167532&amp;SessionID=114" TargetMode="External"/><Relationship Id="rId11" Type="http://schemas.openxmlformats.org/officeDocument/2006/relationships/hyperlink" Target="https://www.ilga.gov/legislation/BillStatus.asp?DocNum=4661&amp;GAID=18&amp;GA=104&amp;DocTypeID=HB" TargetMode="External"/><Relationship Id="rId24" Type="http://schemas.openxmlformats.org/officeDocument/2006/relationships/hyperlink" Target="https://www.ilga.gov/Legislation/BillStatus?DocNum=4248&amp;GAID=18&amp;DocTypeID=HB&amp;SessionID=114&amp;GA=104" TargetMode="External"/><Relationship Id="rId32" Type="http://schemas.openxmlformats.org/officeDocument/2006/relationships/hyperlink" Target="https://www.ilga.gov/Legislation/BillStatus?DocNum=2957&amp;GAID=18&amp;DocTypeID=SB&amp;SessionID=114&amp;GA=104" TargetMode="External"/><Relationship Id="rId37" Type="http://schemas.openxmlformats.org/officeDocument/2006/relationships/hyperlink" Target="https://www.ilga.gov/Legislation/BillStatus?DocNum=4538&amp;GAID=18&amp;DocTypeID=HB&amp;SessionID=114&amp;GA=104" TargetMode="External"/><Relationship Id="rId40" Type="http://schemas.openxmlformats.org/officeDocument/2006/relationships/hyperlink" Target="https://www.ilga.gov/Legislation/BillStatus?DocNum=5221&amp;GAID=18&amp;DocTypeID=HB&amp;SessionID=114&amp;GA=104" TargetMode="External"/><Relationship Id="rId45" Type="http://schemas.openxmlformats.org/officeDocument/2006/relationships/hyperlink" Target="https://www.ilga.gov/Legislation/BillStatus?DocNum=2995&amp;GAID=18&amp;DocTypeID=SB&amp;SessionID=114&amp;GA=104" TargetMode="External"/><Relationship Id="rId53" Type="http://schemas.openxmlformats.org/officeDocument/2006/relationships/hyperlink" Target="https://www.ilga.gov/Legislation/BillStatus?DocNum=3603&amp;GAID=18&amp;DocTypeID=SB&amp;SessionID=114&amp;GA=104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ilga.gov/legislation/BillStatus.asp?DocNum=3719&amp;GAID=18&amp;GA=104&amp;DocTypeID=SB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lga.gov/legislation/BillStatus.asp?DocNum=4561&amp;GAID=18&amp;GA=104&amp;DocTypeID=HB" TargetMode="External"/><Relationship Id="rId14" Type="http://schemas.openxmlformats.org/officeDocument/2006/relationships/hyperlink" Target="https://www.ilga.gov/legislation/BillStatus.asp?DocNum=3573&amp;GAID=18&amp;GA=104&amp;DocTypeID=SB" TargetMode="External"/><Relationship Id="rId22" Type="http://schemas.openxmlformats.org/officeDocument/2006/relationships/hyperlink" Target="https://www.ilga.gov/legislation/BillStatus.asp?DocNum=3994&amp;GAID=18&amp;GA=104&amp;DocTypeID=SB" TargetMode="External"/><Relationship Id="rId27" Type="http://schemas.openxmlformats.org/officeDocument/2006/relationships/hyperlink" Target="https://www.ilga.gov/Legislation/BillStatus?DocNum=4592&amp;GAID=18&amp;DocTypeID=HB&amp;SessionID=114&amp;GA=104" TargetMode="External"/><Relationship Id="rId30" Type="http://schemas.openxmlformats.org/officeDocument/2006/relationships/hyperlink" Target="https://ilga.gov/Legislation/BillStatus?GAID=18&amp;DocNum=2255&amp;DocTypeID=SB&amp;LegId=162026&amp;SessionID=114" TargetMode="External"/><Relationship Id="rId35" Type="http://schemas.openxmlformats.org/officeDocument/2006/relationships/hyperlink" Target="https://www.ilga.gov/Legislation/BillStatus?DocNum=3562&amp;GAID=18&amp;DocTypeID=SB&amp;LegId=166612&amp;SessionID=114" TargetMode="External"/><Relationship Id="rId43" Type="http://schemas.openxmlformats.org/officeDocument/2006/relationships/hyperlink" Target="https://www.ilga.gov/Legislation/BillStatus?DocNum=2875&amp;GAID=18&amp;DocTypeID=SB&amp;SessionID=114&amp;GA=104" TargetMode="External"/><Relationship Id="rId48" Type="http://schemas.openxmlformats.org/officeDocument/2006/relationships/hyperlink" Target="https://www.ilga.gov/Legislation/BillStatus?DocNum=3312&amp;GAID=18&amp;DocTypeID=SB&amp;SessionID=114&amp;GA=104" TargetMode="External"/><Relationship Id="rId56" Type="http://schemas.openxmlformats.org/officeDocument/2006/relationships/hyperlink" Target="https://www.ilga.gov/Legislation/BillStatus?DocNum=2028&amp;GAID=18&amp;DocTypeID=SB&amp;LegId=161448&amp;SessionID=11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lga.gov/Legislation/BillStatus?DocNum=3548&amp;GAID=18&amp;DocTypeID=SB&amp;SessionID=114&amp;GA=10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lga.gov/legislation/BillStatus.asp?DocNum=4731&amp;GAID=18&amp;GA=104&amp;DocTypeID=HB" TargetMode="External"/><Relationship Id="rId17" Type="http://schemas.openxmlformats.org/officeDocument/2006/relationships/hyperlink" Target="https://www.ilga.gov/legislation/BillStatus.asp?DocNum=3613&amp;GAID=18&amp;GA=104&amp;DocTypeID=SB" TargetMode="External"/><Relationship Id="rId25" Type="http://schemas.openxmlformats.org/officeDocument/2006/relationships/hyperlink" Target="https://www.ilga.gov/Legislation/BillStatus?DocNum=4544&amp;GAID=18&amp;DocTypeID=HB&amp;SessionID=114&amp;GA=104" TargetMode="External"/><Relationship Id="rId33" Type="http://schemas.openxmlformats.org/officeDocument/2006/relationships/hyperlink" Target="https://www.ilga.gov/Legislation/BillStatus?DocNum=3228&amp;GAID=18&amp;DocTypeID=SB&amp;LegId=165945&amp;SessionID=114" TargetMode="External"/><Relationship Id="rId38" Type="http://schemas.openxmlformats.org/officeDocument/2006/relationships/hyperlink" Target="https://www.ilga.gov/Legislation/BillStatus?DocNum=4799&amp;GAID=18&amp;DocTypeID=HB&amp;SessionID=114&amp;GA=104" TargetMode="External"/><Relationship Id="rId46" Type="http://schemas.openxmlformats.org/officeDocument/2006/relationships/hyperlink" Target="https://www.ilga.gov/Legislation/BillStatus?DocNum=3180&amp;GAID=18&amp;DocTypeID=SB&amp;SessionID=114&amp;GA=10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ilga.gov/legislation/BillStatus.asp?DocNum=3838&amp;GAID=18&amp;GA=104&amp;DocTypeID=SB" TargetMode="External"/><Relationship Id="rId41" Type="http://schemas.openxmlformats.org/officeDocument/2006/relationships/hyperlink" Target="https://ilga.gov/Legislation/BillStatus?GAID=18&amp;DocNum=2121&amp;DocTypeID=SB&amp;LegId=161662&amp;SessionID=114" TargetMode="External"/><Relationship Id="rId54" Type="http://schemas.openxmlformats.org/officeDocument/2006/relationships/hyperlink" Target="https://www.ilga.gov/Legislation/BillStatus?DocNum=4066&amp;GAID=18&amp;DocTypeID=HB&amp;LegId=163874&amp;SessionID=11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lga.gov/legislation/BillStatus.asp?DocNum=3593&amp;GAID=18&amp;GA=104&amp;DocTypeID=SB" TargetMode="External"/><Relationship Id="rId23" Type="http://schemas.openxmlformats.org/officeDocument/2006/relationships/hyperlink" Target="https://www.ilga.gov/legislation/BillStatus.asp?DocNum=2804&amp;GAID=18&amp;GA=104&amp;DocTypeID=SB" TargetMode="External"/><Relationship Id="rId28" Type="http://schemas.openxmlformats.org/officeDocument/2006/relationships/hyperlink" Target="https://www.ilga.gov/Legislation/BillStatus?DocNum=4717&amp;GAID=18&amp;DocTypeID=HB&amp;SessionID=114&amp;GA=104" TargetMode="External"/><Relationship Id="rId36" Type="http://schemas.openxmlformats.org/officeDocument/2006/relationships/hyperlink" Target="https://www.ilga.gov/Legislation/BillStatus?DocNum=4140&amp;GAID=18&amp;DocTypeID=HB&amp;SessionID=114&amp;GA=104" TargetMode="External"/><Relationship Id="rId49" Type="http://schemas.openxmlformats.org/officeDocument/2006/relationships/hyperlink" Target="https://www.ilga.gov/Legislation/BillStatus?DocNum=3444&amp;GAID=18&amp;DocTypeID=SB&amp;SessionID=114&amp;GA=104" TargetMode="External"/><Relationship Id="rId57" Type="http://schemas.openxmlformats.org/officeDocument/2006/relationships/hyperlink" Target="https://www.ilga.gov/Legislation/BillStatus?DocNum=3237&amp;GAID=18&amp;DocTypeID=SB&amp;LegId=165966&amp;SessionID=114" TargetMode="External"/><Relationship Id="rId10" Type="http://schemas.openxmlformats.org/officeDocument/2006/relationships/hyperlink" Target="https://www.ilga.gov/legislation/BillStatus.asp?DocNum=4562&amp;GAID=18&amp;GA=104&amp;DocTypeID=HB" TargetMode="External"/><Relationship Id="rId31" Type="http://schemas.openxmlformats.org/officeDocument/2006/relationships/hyperlink" Target="https://www.ilga.gov/Legislation/BillStatus?DocNum=2822&amp;GAID=18&amp;DocTypeID=SB&amp;SessionID=114&amp;GA=104" TargetMode="External"/><Relationship Id="rId44" Type="http://schemas.openxmlformats.org/officeDocument/2006/relationships/hyperlink" Target="https://www.ilga.gov/Legislation/BillStatus?DocNum=2897&amp;GAID=18&amp;DocTypeID=SB&amp;SessionID=114&amp;GA=104" TargetMode="External"/><Relationship Id="rId52" Type="http://schemas.openxmlformats.org/officeDocument/2006/relationships/hyperlink" Target="https://www.ilga.gov/Legislation/BillStatus?DocNum=3590&amp;GAID=18&amp;DocTypeID=SB&amp;SessionID=114&amp;GA=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F1B572BE6B34FB0D60EAB092D328B" ma:contentTypeVersion="18" ma:contentTypeDescription="Create a new document." ma:contentTypeScope="" ma:versionID="f46cb3087159ad3217def96e57e29e3c">
  <xsd:schema xmlns:xsd="http://www.w3.org/2001/XMLSchema" xmlns:xs="http://www.w3.org/2001/XMLSchema" xmlns:p="http://schemas.microsoft.com/office/2006/metadata/properties" xmlns:ns3="3f774cab-bd91-484a-bba6-246eaacb2625" xmlns:ns4="2f112708-1dd9-4ad7-b221-3367be26205f" targetNamespace="http://schemas.microsoft.com/office/2006/metadata/properties" ma:root="true" ma:fieldsID="53b836507db6a9eb2dbbfd4b8dc099e4" ns3:_="" ns4:_="">
    <xsd:import namespace="3f774cab-bd91-484a-bba6-246eaacb2625"/>
    <xsd:import namespace="2f112708-1dd9-4ad7-b221-3367be2620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4cab-bd91-484a-bba6-246eaacb26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2708-1dd9-4ad7-b221-3367be262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112708-1dd9-4ad7-b221-3367be2620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233288-82B4-4C75-B73A-3666A073F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4cab-bd91-484a-bba6-246eaacb2625"/>
    <ds:schemaRef ds:uri="2f112708-1dd9-4ad7-b221-3367be262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35CD0-FD5A-4D85-BA93-A4BB39E20B26}">
  <ds:schemaRefs>
    <ds:schemaRef ds:uri="http://schemas.microsoft.com/office/2006/metadata/properties"/>
    <ds:schemaRef ds:uri="http://schemas.microsoft.com/office/infopath/2007/PartnerControls"/>
    <ds:schemaRef ds:uri="2f112708-1dd9-4ad7-b221-3367be26205f"/>
  </ds:schemaRefs>
</ds:datastoreItem>
</file>

<file path=customXml/itemProps3.xml><?xml version="1.0" encoding="utf-8"?>
<ds:datastoreItem xmlns:ds="http://schemas.openxmlformats.org/officeDocument/2006/customXml" ds:itemID="{72D43F09-AA80-4107-8165-0C089369C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Randy Nehrt</cp:lastModifiedBy>
  <cp:revision>3</cp:revision>
  <cp:lastPrinted>2026-02-18T18:25:00Z</cp:lastPrinted>
  <dcterms:created xsi:type="dcterms:W3CDTF">2026-02-20T16:49:00Z</dcterms:created>
  <dcterms:modified xsi:type="dcterms:W3CDTF">2026-02-20T16:49:00Z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0x010100F94F1B572BE6B34FB0D60EAB092D328B</vt:lpwstr>
  </property>
</Properties>
</file>